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B35" w:rsidRPr="00382EBA" w:rsidRDefault="009A3B35" w:rsidP="009A3B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Раздел 2. Бюджетные ассигнования по источникам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 xml:space="preserve">финансирования дефицита бюджета </w:t>
      </w:r>
      <w:proofErr w:type="spellStart"/>
      <w:r w:rsidR="00382EBA" w:rsidRPr="00382EBA">
        <w:rPr>
          <w:rFonts w:ascii="Times New Roman" w:hAnsi="Times New Roman" w:cs="Times New Roman"/>
          <w:b/>
          <w:sz w:val="24"/>
          <w:szCs w:val="24"/>
        </w:rPr>
        <w:t>Устюжанинского</w:t>
      </w:r>
      <w:proofErr w:type="spellEnd"/>
      <w:r w:rsidR="00382EBA" w:rsidRPr="00382EBA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82EBA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 в разрезе главных администраторов источников финансирования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EBA">
        <w:rPr>
          <w:rFonts w:ascii="Times New Roman" w:hAnsi="Times New Roman" w:cs="Times New Roman"/>
          <w:b/>
          <w:sz w:val="24"/>
          <w:szCs w:val="24"/>
        </w:rPr>
        <w:t>дефицита местного бюджета и кодов источников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финансирования дефицита местного бюджета классификации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источников финансирования дефицитов бюджетов</w:t>
      </w:r>
    </w:p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68"/>
        <w:gridCol w:w="2835"/>
        <w:gridCol w:w="1560"/>
        <w:gridCol w:w="1275"/>
        <w:gridCol w:w="1276"/>
      </w:tblGrid>
      <w:tr w:rsidR="009A3B35" w:rsidTr="0023183D"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9A3B35" w:rsidTr="0023183D"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5C7019"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9A3B35" w:rsidTr="0023183D"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382EBA" w:rsidTr="0023183D">
        <w:trPr>
          <w:trHeight w:val="117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Устюжанинского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сельслвета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Ордынского района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82EBA" w:rsidTr="0023183D">
        <w:trPr>
          <w:trHeight w:val="99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BA" w:rsidRDefault="00382EBA" w:rsidP="000B0B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555 01 00 00 00 00 0000 000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дефицита бюджета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C38C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23183D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555 01 05 00 00 00 0000 000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учету  средств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4C38C9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555 01 05 02 00 00 0000 500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C38C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-7948540,00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555 01 05 02 01 00 0000 510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C38C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38C9">
              <w:rPr>
                <w:rFonts w:ascii="Arial" w:hAnsi="Arial" w:cs="Arial"/>
                <w:sz w:val="20"/>
                <w:szCs w:val="20"/>
              </w:rPr>
              <w:t>-7948540,00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  <w:r w:rsidR="0023183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741B2F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C38C9" w:rsidRPr="004C38C9">
              <w:rPr>
                <w:rFonts w:ascii="Arial" w:hAnsi="Arial" w:cs="Arial"/>
                <w:sz w:val="20"/>
                <w:szCs w:val="20"/>
              </w:rPr>
              <w:t>7948540,00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555 01 05 02 00 00 0000 600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7968540,00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555 01 05 02 01 00 0000 610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7968540,00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Уменьшение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рочих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остатков денежных средств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бюджетовсельских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7968540,00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</w:tbl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60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20"/>
    <w:rsid w:val="000B0B2A"/>
    <w:rsid w:val="0023183D"/>
    <w:rsid w:val="0026039B"/>
    <w:rsid w:val="00382EBA"/>
    <w:rsid w:val="004C38C9"/>
    <w:rsid w:val="00536320"/>
    <w:rsid w:val="005C7019"/>
    <w:rsid w:val="00741B2F"/>
    <w:rsid w:val="007E62AE"/>
    <w:rsid w:val="009A3B35"/>
    <w:rsid w:val="00EA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2FF73-C8E4-4E5C-A6A4-8793DAF8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35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6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A185D-2C80-479D-A485-F88FDD87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bux</cp:lastModifiedBy>
  <cp:revision>12</cp:revision>
  <dcterms:created xsi:type="dcterms:W3CDTF">2020-03-30T05:49:00Z</dcterms:created>
  <dcterms:modified xsi:type="dcterms:W3CDTF">2023-01-10T07:29:00Z</dcterms:modified>
</cp:coreProperties>
</file>